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3EB" w:rsidRDefault="00ED2A83">
      <w:pPr>
        <w:pStyle w:val="parStyleCenter"/>
      </w:pPr>
      <w:r>
        <w:rPr>
          <w:rStyle w:val="fontBold14ptc"/>
        </w:rPr>
        <w:t>ПОВЕСТКА ДНЯ</w:t>
      </w:r>
      <w:r>
        <w:br/>
      </w:r>
      <w:r>
        <w:rPr>
          <w:rStyle w:val="fontBold14ptc"/>
        </w:rPr>
        <w:t>заседания Комитета Государственной Думы по делам национальностей</w:t>
      </w:r>
      <w:r>
        <w:br/>
      </w:r>
      <w:r>
        <w:rPr>
          <w:rStyle w:val="fontBold14ptc"/>
        </w:rPr>
        <w:t>на 05 июля 2018 года</w:t>
      </w:r>
      <w:r>
        <w:br/>
      </w:r>
      <w:r>
        <w:rPr>
          <w:rStyle w:val="fontBold14ptc"/>
        </w:rPr>
        <w:t>№ 51</w:t>
      </w:r>
    </w:p>
    <w:p w:rsidR="002C43EB" w:rsidRDefault="002C43EB"/>
    <w:p w:rsidR="002C43EB" w:rsidRDefault="00ED2A83">
      <w:pPr>
        <w:pStyle w:val="parStyleLeft"/>
      </w:pPr>
      <w:r>
        <w:rPr>
          <w:rStyle w:val="fontNormal14ptc"/>
        </w:rPr>
        <w:t>Место проведения: .</w:t>
      </w:r>
      <w:r>
        <w:br/>
      </w:r>
      <w:r>
        <w:rPr>
          <w:rStyle w:val="fontNormal14ptc"/>
        </w:rPr>
        <w:t xml:space="preserve">Время проведения: </w:t>
      </w:r>
      <w:bookmarkStart w:id="0" w:name="_GoBack"/>
      <w:bookmarkEnd w:id="0"/>
    </w:p>
    <w:p w:rsidR="002C43EB" w:rsidRDefault="002C43EB"/>
    <w:p w:rsidR="002C43EB" w:rsidRDefault="002C43EB"/>
    <w:p w:rsidR="002C43EB" w:rsidRDefault="00ED2A83">
      <w:pPr>
        <w:spacing w:after="0"/>
        <w:ind w:firstLine="708"/>
        <w:jc w:val="both"/>
      </w:pPr>
      <w:r>
        <w:t xml:space="preserve">1. </w:t>
      </w:r>
      <w:r>
        <w:rPr>
          <w:rStyle w:val="fontNormal14ptc"/>
        </w:rPr>
        <w:t>О проект постановления Государственной Думы №                     «О представителе Государственной Думы в составе Российской части Межправительственной Российско-Германской комиссии по вопросам российских немцев»</w:t>
      </w:r>
    </w:p>
    <w:p w:rsidR="002C43EB" w:rsidRDefault="002C43EB"/>
    <w:p w:rsidR="002C43EB" w:rsidRDefault="002C43EB"/>
    <w:p w:rsidR="002C43EB" w:rsidRDefault="002C43EB"/>
    <w:p w:rsidR="002C43EB" w:rsidRDefault="002C43EB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2C43EB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2C43EB" w:rsidRDefault="00ED2A83">
            <w:r>
              <w:rPr>
                <w:rStyle w:val="fontNormal14ptc"/>
              </w:rPr>
              <w:t>Подписал повестку</w:t>
            </w:r>
          </w:p>
        </w:tc>
        <w:tc>
          <w:tcPr>
            <w:tcW w:w="4000" w:type="dxa"/>
          </w:tcPr>
          <w:p w:rsidR="002C43EB" w:rsidRDefault="00ED2A83">
            <w:pPr>
              <w:jc w:val="right"/>
            </w:pPr>
            <w:r>
              <w:rPr>
                <w:rStyle w:val="fontNormal14ptc"/>
              </w:rPr>
              <w:t>И.И.Гильмутдинов</w:t>
            </w:r>
          </w:p>
        </w:tc>
      </w:tr>
    </w:tbl>
    <w:p w:rsidR="00ED2A83" w:rsidRDefault="00ED2A83"/>
    <w:sectPr w:rsidR="00ED2A83">
      <w:pgSz w:w="11870" w:h="16787"/>
      <w:pgMar w:top="1136" w:right="850" w:bottom="1136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3EB"/>
    <w:rsid w:val="002C43EB"/>
    <w:rsid w:val="00B07569"/>
    <w:rsid w:val="00ED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KopylovaNA</dc:creator>
  <cp:lastModifiedBy>KopylovaNA</cp:lastModifiedBy>
  <cp:revision>2</cp:revision>
  <dcterms:created xsi:type="dcterms:W3CDTF">2018-07-06T09:02:00Z</dcterms:created>
  <dcterms:modified xsi:type="dcterms:W3CDTF">2018-07-06T09:02:00Z</dcterms:modified>
</cp:coreProperties>
</file>