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7F" w:rsidRDefault="00823A9B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05 декабря 2019 года</w:t>
      </w:r>
      <w:r>
        <w:br/>
      </w:r>
      <w:r>
        <w:rPr>
          <w:rStyle w:val="fontBold14ptc"/>
        </w:rPr>
        <w:t>№ 86</w:t>
      </w:r>
    </w:p>
    <w:p w:rsidR="00F7227F" w:rsidRDefault="00F7227F"/>
    <w:p w:rsidR="00F7227F" w:rsidRDefault="00823A9B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F7227F" w:rsidRDefault="00F7227F"/>
    <w:p w:rsidR="00F7227F" w:rsidRDefault="00F7227F"/>
    <w:p w:rsidR="00F7227F" w:rsidRDefault="00823A9B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785133-7</w:t>
        </w:r>
      </w:hyperlink>
      <w:r>
        <w:rPr>
          <w:rStyle w:val="fontNormal14ptc"/>
        </w:rPr>
        <w:t xml:space="preserve"> "О внесении изменений в Федеральный закон "О гарантиях прав коренных малочисленных народов Российской Федерации" в части установления порядка учета лиц, относящихся к коренным малочисленным народ</w:t>
      </w:r>
      <w:r>
        <w:rPr>
          <w:rStyle w:val="fontNormal14ptc"/>
        </w:rPr>
        <w:t xml:space="preserve">ам". Внесен Правительством Российской Федерации 29.08.2019 </w:t>
      </w:r>
    </w:p>
    <w:p w:rsidR="00F7227F" w:rsidRDefault="00823A9B">
      <w:r>
        <w:rPr>
          <w:rStyle w:val="fontNormal14ptc"/>
        </w:rPr>
        <w:t>(второе чтение)</w:t>
      </w:r>
    </w:p>
    <w:p w:rsidR="00F7227F" w:rsidRDefault="00F7227F"/>
    <w:p w:rsidR="00F7227F" w:rsidRDefault="00F7227F"/>
    <w:p w:rsidR="00F7227F" w:rsidRDefault="00823A9B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819193-7</w:t>
        </w:r>
      </w:hyperlink>
      <w:r>
        <w:rPr>
          <w:rStyle w:val="fontNormal14ptc"/>
        </w:rPr>
        <w:t xml:space="preserve"> "О внесении изменений в Федеральный закон "О некоммерчески</w:t>
      </w:r>
      <w:r>
        <w:rPr>
          <w:rStyle w:val="fontNormal14ptc"/>
        </w:rPr>
        <w:t xml:space="preserve">х организациях" в части совершенствования процедуры включения социально ориентированной некоммерческой организации в реестр некоммерческих организаций - исполнителей общественно полезных услуг". Внесен Правительством Российской Федерации 22.10.2019 </w:t>
      </w:r>
    </w:p>
    <w:p w:rsidR="00F7227F" w:rsidRDefault="00823A9B">
      <w:r>
        <w:rPr>
          <w:rStyle w:val="fontNormal14ptc"/>
        </w:rPr>
        <w:t>(перво</w:t>
      </w:r>
      <w:r>
        <w:rPr>
          <w:rStyle w:val="fontNormal14ptc"/>
        </w:rPr>
        <w:t>е чтение)</w:t>
      </w:r>
    </w:p>
    <w:p w:rsidR="00F7227F" w:rsidRDefault="00823A9B">
      <w:r>
        <w:rPr>
          <w:rStyle w:val="fontNormal14ptc"/>
        </w:rPr>
        <w:t xml:space="preserve">(ответственный: Комитет Государственной Думы по развитию гражданского общества, вопросам общественных и религиозных объединений) </w:t>
      </w:r>
    </w:p>
    <w:p w:rsidR="00F7227F" w:rsidRDefault="00F7227F"/>
    <w:p w:rsidR="00F7227F" w:rsidRDefault="00F7227F"/>
    <w:p w:rsidR="00F7227F" w:rsidRDefault="00823A9B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F7227F" w:rsidRDefault="00F7227F"/>
    <w:p w:rsidR="00F7227F" w:rsidRDefault="00F7227F"/>
    <w:p w:rsidR="00F7227F" w:rsidRDefault="00F7227F"/>
    <w:p w:rsidR="00F7227F" w:rsidRDefault="00F7227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F7227F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F7227F" w:rsidRDefault="00823A9B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F7227F" w:rsidRDefault="00823A9B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823A9B" w:rsidRDefault="00823A9B"/>
    <w:sectPr w:rsidR="00823A9B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7F"/>
    <w:rsid w:val="00823A9B"/>
    <w:rsid w:val="00D66467"/>
    <w:rsid w:val="00F7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819193-7" TargetMode="External"/><Relationship Id="rId5" Type="http://schemas.openxmlformats.org/officeDocument/2006/relationships/hyperlink" Target="http://sozd.duma.gov.ru/bill/78513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2019-12-03T09:03:00Z</dcterms:created>
  <dcterms:modified xsi:type="dcterms:W3CDTF">2019-12-03T09:03:00Z</dcterms:modified>
</cp:coreProperties>
</file>