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6BB" w:rsidRDefault="00F63A5C">
      <w:pPr>
        <w:pStyle w:val="parStyleCenter"/>
      </w:pPr>
      <w:bookmarkStart w:id="0" w:name="_GoBack"/>
      <w:bookmarkEnd w:id="0"/>
      <w:r>
        <w:rPr>
          <w:rStyle w:val="fontBold14ptc"/>
        </w:rPr>
        <w:t>ПОВЕСТКА ДНЯ</w:t>
      </w:r>
      <w:r>
        <w:br/>
      </w:r>
      <w:r>
        <w:rPr>
          <w:rStyle w:val="fontBold14ptc"/>
        </w:rPr>
        <w:t>заседания Комитета Государственной Думы по делам национальностей</w:t>
      </w:r>
      <w:r>
        <w:br/>
      </w:r>
      <w:r>
        <w:rPr>
          <w:rStyle w:val="fontBold14ptc"/>
        </w:rPr>
        <w:t>на 12 ноября 2019 года</w:t>
      </w:r>
      <w:r>
        <w:br/>
      </w:r>
      <w:r>
        <w:rPr>
          <w:rStyle w:val="fontBold14ptc"/>
        </w:rPr>
        <w:t>№ 83</w:t>
      </w:r>
    </w:p>
    <w:p w:rsidR="001A66BB" w:rsidRDefault="001A66BB"/>
    <w:p w:rsidR="001A66BB" w:rsidRDefault="00F63A5C">
      <w:pPr>
        <w:pStyle w:val="parStyleLeft"/>
      </w:pPr>
      <w:r>
        <w:rPr>
          <w:rStyle w:val="fontNormal14ptc"/>
        </w:rPr>
        <w:t>Место проведения: зал 1304 (Георгиевский пер., д.2)</w:t>
      </w:r>
      <w:r>
        <w:br/>
      </w:r>
      <w:r>
        <w:rPr>
          <w:rStyle w:val="fontNormal14ptc"/>
        </w:rPr>
        <w:t>Время проведения: 10:00</w:t>
      </w:r>
    </w:p>
    <w:p w:rsidR="001A66BB" w:rsidRDefault="001A66BB"/>
    <w:p w:rsidR="001A66BB" w:rsidRDefault="001A66BB"/>
    <w:p w:rsidR="001A66BB" w:rsidRDefault="00F63A5C">
      <w:pPr>
        <w:spacing w:after="0"/>
        <w:ind w:firstLine="708"/>
        <w:jc w:val="both"/>
      </w:pPr>
      <w:r>
        <w:t xml:space="preserve">1. </w:t>
      </w:r>
      <w:r>
        <w:rPr>
          <w:rStyle w:val="fontNormal14ptc"/>
        </w:rPr>
        <w:t>О подготовке к проведению «Всероссийской переписи населения 2020 года» (национальная принадлежность, владение языками, миграция)»</w:t>
      </w:r>
    </w:p>
    <w:p w:rsidR="001A66BB" w:rsidRDefault="001A66BB"/>
    <w:p w:rsidR="001A66BB" w:rsidRDefault="001A66BB"/>
    <w:p w:rsidR="001A66BB" w:rsidRDefault="001A66BB"/>
    <w:p w:rsidR="001A66BB" w:rsidRDefault="001A66BB"/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0"/>
        <w:gridCol w:w="4000"/>
      </w:tblGrid>
      <w:tr w:rsidR="001A66BB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1A66BB" w:rsidRDefault="00F63A5C">
            <w:r>
              <w:rPr>
                <w:rStyle w:val="fontNormal14ptc"/>
              </w:rPr>
              <w:t>Подписал повестку</w:t>
            </w:r>
          </w:p>
        </w:tc>
        <w:tc>
          <w:tcPr>
            <w:tcW w:w="4000" w:type="dxa"/>
          </w:tcPr>
          <w:p w:rsidR="001A66BB" w:rsidRDefault="00F63A5C">
            <w:pPr>
              <w:jc w:val="right"/>
            </w:pPr>
            <w:proofErr w:type="spellStart"/>
            <w:r>
              <w:rPr>
                <w:rStyle w:val="fontNormal14ptc"/>
              </w:rPr>
              <w:t>И.И.Гильмутдинов</w:t>
            </w:r>
            <w:proofErr w:type="spellEnd"/>
          </w:p>
        </w:tc>
      </w:tr>
    </w:tbl>
    <w:p w:rsidR="00F63A5C" w:rsidRDefault="00F63A5C"/>
    <w:sectPr w:rsidR="00F63A5C">
      <w:pgSz w:w="11870" w:h="1678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6BB"/>
    <w:rsid w:val="001A66BB"/>
    <w:rsid w:val="00E86C68"/>
    <w:rsid w:val="00F6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KopylovaNA</dc:creator>
  <cp:lastModifiedBy>KopylovaNA</cp:lastModifiedBy>
  <cp:revision>2</cp:revision>
  <dcterms:created xsi:type="dcterms:W3CDTF">2019-11-11T07:57:00Z</dcterms:created>
  <dcterms:modified xsi:type="dcterms:W3CDTF">2019-11-11T07:57:00Z</dcterms:modified>
</cp:coreProperties>
</file>