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F3" w:rsidRDefault="00CF37D6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11 сентября 2019 года</w:t>
      </w:r>
      <w:r>
        <w:br/>
      </w:r>
      <w:r>
        <w:rPr>
          <w:rStyle w:val="fontBold14ptc"/>
        </w:rPr>
        <w:t>№ 77</w:t>
      </w:r>
    </w:p>
    <w:p w:rsidR="00E34EF3" w:rsidRDefault="00E34EF3"/>
    <w:p w:rsidR="00E34EF3" w:rsidRDefault="00CF37D6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E34EF3" w:rsidRDefault="00E34EF3"/>
    <w:p w:rsidR="00E34EF3" w:rsidRDefault="00E34EF3"/>
    <w:p w:rsidR="00E34EF3" w:rsidRDefault="00CF37D6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785133-7</w:t>
        </w:r>
      </w:hyperlink>
      <w:r>
        <w:rPr>
          <w:rStyle w:val="fontNormal14ptc"/>
        </w:rPr>
        <w:t xml:space="preserve"> "О внесении изменений в Федеральный закон "О гарантиях прав коренных малочисленных народов Российской Федерации" в части установления порядка учета лиц, относящихся к коренным малочисленным народ</w:t>
      </w:r>
      <w:r>
        <w:rPr>
          <w:rStyle w:val="fontNormal14ptc"/>
        </w:rPr>
        <w:t xml:space="preserve">ам".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29.08.2019 </w:t>
      </w:r>
    </w:p>
    <w:p w:rsidR="00E34EF3" w:rsidRDefault="00CF37D6">
      <w:r>
        <w:rPr>
          <w:rStyle w:val="fontNormal14ptc"/>
        </w:rPr>
        <w:t>(внесение)</w:t>
      </w:r>
    </w:p>
    <w:p w:rsidR="00E34EF3" w:rsidRDefault="00E34EF3"/>
    <w:p w:rsidR="00E34EF3" w:rsidRDefault="00E34EF3"/>
    <w:p w:rsidR="00E34EF3" w:rsidRDefault="00CF37D6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762700-7</w:t>
        </w:r>
      </w:hyperlink>
      <w:r>
        <w:rPr>
          <w:rStyle w:val="fontNormal14ptc"/>
        </w:rPr>
        <w:t xml:space="preserve"> "Об исполнении федерального бюджета за 2018 год".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</w:t>
      </w:r>
      <w:r>
        <w:rPr>
          <w:rStyle w:val="fontNormal14ptc"/>
        </w:rPr>
        <w:t xml:space="preserve">ельством Российской Федерации 25.07.2019 </w:t>
      </w:r>
    </w:p>
    <w:p w:rsidR="00E34EF3" w:rsidRDefault="00CF37D6">
      <w:r>
        <w:rPr>
          <w:rStyle w:val="fontNormal14ptc"/>
        </w:rPr>
        <w:t>(первое чтение)</w:t>
      </w:r>
    </w:p>
    <w:p w:rsidR="00E34EF3" w:rsidRDefault="00E34EF3"/>
    <w:p w:rsidR="00E34EF3" w:rsidRDefault="00E34EF3"/>
    <w:p w:rsidR="00E34EF3" w:rsidRDefault="00CF37D6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Плане законопроектной работы Комитета и Плане мероприятий Комитета на осеннюю сессию 2019 года</w:t>
      </w:r>
    </w:p>
    <w:p w:rsidR="00E34EF3" w:rsidRDefault="00E34EF3"/>
    <w:p w:rsidR="00E34EF3" w:rsidRDefault="00E34EF3"/>
    <w:p w:rsidR="00E34EF3" w:rsidRDefault="00CF37D6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Разное</w:t>
      </w:r>
    </w:p>
    <w:p w:rsidR="00E34EF3" w:rsidRDefault="00E34EF3"/>
    <w:p w:rsidR="00E34EF3" w:rsidRDefault="00E34EF3"/>
    <w:p w:rsidR="00E34EF3" w:rsidRDefault="00E34EF3"/>
    <w:p w:rsidR="00E34EF3" w:rsidRDefault="00E34EF3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E34EF3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34EF3" w:rsidRDefault="00CF37D6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E34EF3" w:rsidRDefault="00CF37D6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CF37D6" w:rsidRDefault="00CF37D6"/>
    <w:sectPr w:rsidR="00CF37D6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EF3"/>
    <w:rsid w:val="001B0715"/>
    <w:rsid w:val="00CF37D6"/>
    <w:rsid w:val="00E3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762700-7" TargetMode="External"/><Relationship Id="rId5" Type="http://schemas.openxmlformats.org/officeDocument/2006/relationships/hyperlink" Target="http://sozd.duma.gov.ru/bill/78513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2019-09-09T11:29:00Z</dcterms:created>
  <dcterms:modified xsi:type="dcterms:W3CDTF">2019-09-09T11:29:00Z</dcterms:modified>
</cp:coreProperties>
</file>